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BC7F" w14:textId="77777777" w:rsidR="006340A8" w:rsidRDefault="006340A8" w:rsidP="006340A8">
      <w:pPr>
        <w:pStyle w:val="NoSpacing"/>
        <w:rPr>
          <w:b/>
          <w:sz w:val="28"/>
          <w:szCs w:val="28"/>
        </w:rPr>
      </w:pPr>
      <w:r>
        <w:rPr>
          <w:b/>
          <w:sz w:val="28"/>
          <w:szCs w:val="28"/>
        </w:rPr>
        <w:t>Part II</w:t>
      </w:r>
      <w:r>
        <w:rPr>
          <w:b/>
          <w:sz w:val="28"/>
          <w:szCs w:val="28"/>
        </w:rPr>
        <w:tab/>
      </w:r>
      <w:r>
        <w:rPr>
          <w:b/>
          <w:sz w:val="28"/>
          <w:szCs w:val="28"/>
        </w:rPr>
        <w:tab/>
        <w:t>Defending Against Notrump Contracts</w:t>
      </w:r>
    </w:p>
    <w:p w14:paraId="78600091" w14:textId="77777777" w:rsidR="006340A8" w:rsidRDefault="006340A8" w:rsidP="006340A8">
      <w:pPr>
        <w:pStyle w:val="NoSpacing"/>
        <w:rPr>
          <w:b/>
          <w:sz w:val="28"/>
          <w:szCs w:val="28"/>
        </w:rPr>
      </w:pPr>
    </w:p>
    <w:p w14:paraId="1602AFDE" w14:textId="77777777" w:rsidR="006340A8" w:rsidRDefault="006340A8" w:rsidP="006340A8">
      <w:pPr>
        <w:pStyle w:val="NoSpacing"/>
        <w:rPr>
          <w:sz w:val="28"/>
          <w:szCs w:val="28"/>
          <w:u w:val="single"/>
        </w:rPr>
      </w:pPr>
      <w:r w:rsidRPr="004B3E70">
        <w:rPr>
          <w:sz w:val="28"/>
          <w:szCs w:val="28"/>
          <w:u w:val="single"/>
        </w:rPr>
        <w:t>Chapter 3</w:t>
      </w:r>
      <w:r w:rsidRPr="004B3E70">
        <w:rPr>
          <w:sz w:val="28"/>
          <w:szCs w:val="28"/>
          <w:u w:val="single"/>
        </w:rPr>
        <w:tab/>
        <w:t>Opening Leads Against Notrump</w:t>
      </w:r>
    </w:p>
    <w:p w14:paraId="00218E6D" w14:textId="77777777" w:rsidR="006340A8" w:rsidRDefault="006340A8" w:rsidP="006340A8">
      <w:pPr>
        <w:pStyle w:val="NoSpacing"/>
        <w:rPr>
          <w:sz w:val="28"/>
          <w:szCs w:val="28"/>
          <w:u w:val="single"/>
        </w:rPr>
      </w:pPr>
    </w:p>
    <w:p w14:paraId="2261969C" w14:textId="77777777" w:rsidR="006340A8" w:rsidRPr="00A6026A" w:rsidRDefault="006340A8" w:rsidP="006340A8">
      <w:pPr>
        <w:pStyle w:val="NoSpacing"/>
        <w:numPr>
          <w:ilvl w:val="0"/>
          <w:numId w:val="1"/>
        </w:numPr>
        <w:rPr>
          <w:sz w:val="28"/>
          <w:szCs w:val="28"/>
          <w:u w:val="single"/>
        </w:rPr>
      </w:pPr>
      <w:r>
        <w:rPr>
          <w:sz w:val="28"/>
          <w:szCs w:val="28"/>
        </w:rPr>
        <w:t>Longest and strongest suit – 4</w:t>
      </w:r>
      <w:r w:rsidRPr="004B3E70">
        <w:rPr>
          <w:sz w:val="28"/>
          <w:szCs w:val="28"/>
          <w:vertAlign w:val="superscript"/>
        </w:rPr>
        <w:t>th</w:t>
      </w:r>
      <w:r>
        <w:rPr>
          <w:sz w:val="28"/>
          <w:szCs w:val="28"/>
        </w:rPr>
        <w:t xml:space="preserve"> best from any suit containing an honor </w:t>
      </w:r>
    </w:p>
    <w:p w14:paraId="14DB9C31" w14:textId="77777777" w:rsidR="006340A8" w:rsidRDefault="006340A8" w:rsidP="006340A8">
      <w:pPr>
        <w:pStyle w:val="NoSpacing"/>
        <w:ind w:left="720"/>
        <w:rPr>
          <w:sz w:val="28"/>
          <w:szCs w:val="28"/>
        </w:rPr>
      </w:pPr>
      <w:r>
        <w:rPr>
          <w:sz w:val="28"/>
          <w:szCs w:val="28"/>
        </w:rPr>
        <w:t>(problem 1)</w:t>
      </w:r>
    </w:p>
    <w:p w14:paraId="4803CA88" w14:textId="77777777" w:rsidR="006340A8" w:rsidRPr="004B3E70" w:rsidRDefault="006340A8" w:rsidP="006340A8">
      <w:pPr>
        <w:pStyle w:val="NoSpacing"/>
        <w:ind w:left="720"/>
        <w:rPr>
          <w:sz w:val="28"/>
          <w:szCs w:val="28"/>
          <w:u w:val="single"/>
        </w:rPr>
      </w:pPr>
    </w:p>
    <w:p w14:paraId="547DAF3A" w14:textId="77777777" w:rsidR="006340A8" w:rsidRPr="004B3E70" w:rsidRDefault="006340A8" w:rsidP="006340A8">
      <w:pPr>
        <w:pStyle w:val="NoSpacing"/>
        <w:numPr>
          <w:ilvl w:val="0"/>
          <w:numId w:val="1"/>
        </w:numPr>
        <w:rPr>
          <w:sz w:val="28"/>
          <w:szCs w:val="28"/>
          <w:u w:val="single"/>
        </w:rPr>
      </w:pPr>
      <w:r>
        <w:rPr>
          <w:sz w:val="28"/>
          <w:szCs w:val="28"/>
        </w:rPr>
        <w:t xml:space="preserve">Lead from the </w:t>
      </w:r>
      <w:r w:rsidRPr="004B3E70">
        <w:rPr>
          <w:b/>
          <w:sz w:val="28"/>
          <w:szCs w:val="28"/>
        </w:rPr>
        <w:t>top</w:t>
      </w:r>
      <w:r>
        <w:rPr>
          <w:sz w:val="28"/>
          <w:szCs w:val="28"/>
        </w:rPr>
        <w:t xml:space="preserve"> of a three-card sequence or broken sequence.</w:t>
      </w:r>
    </w:p>
    <w:p w14:paraId="74B82C84" w14:textId="77777777" w:rsidR="006340A8" w:rsidRPr="00DF462A" w:rsidRDefault="006340A8" w:rsidP="006340A8">
      <w:pPr>
        <w:pStyle w:val="NoSpacing"/>
        <w:numPr>
          <w:ilvl w:val="0"/>
          <w:numId w:val="1"/>
        </w:numPr>
        <w:rPr>
          <w:sz w:val="28"/>
          <w:szCs w:val="28"/>
          <w:u w:val="single"/>
        </w:rPr>
      </w:pPr>
      <w:r>
        <w:rPr>
          <w:sz w:val="28"/>
          <w:szCs w:val="28"/>
        </w:rPr>
        <w:t>Lead the higher of the two touching cards in an interior sequence (problem 2)</w:t>
      </w:r>
    </w:p>
    <w:p w14:paraId="5890CC19" w14:textId="77777777" w:rsidR="006340A8" w:rsidRPr="00DF462A" w:rsidRDefault="006340A8" w:rsidP="006340A8">
      <w:pPr>
        <w:pStyle w:val="NoSpacing"/>
        <w:numPr>
          <w:ilvl w:val="0"/>
          <w:numId w:val="2"/>
        </w:numPr>
        <w:rPr>
          <w:sz w:val="28"/>
          <w:szCs w:val="28"/>
          <w:u w:val="single"/>
        </w:rPr>
      </w:pPr>
      <w:r>
        <w:rPr>
          <w:sz w:val="28"/>
          <w:szCs w:val="28"/>
        </w:rPr>
        <w:t>AQJ – lead the Q   QT9 – lead the ten</w:t>
      </w:r>
    </w:p>
    <w:p w14:paraId="45F2B692" w14:textId="77777777" w:rsidR="006340A8" w:rsidRPr="00783886" w:rsidRDefault="006340A8" w:rsidP="006340A8">
      <w:pPr>
        <w:pStyle w:val="NoSpacing"/>
        <w:numPr>
          <w:ilvl w:val="0"/>
          <w:numId w:val="2"/>
        </w:numPr>
        <w:rPr>
          <w:sz w:val="28"/>
          <w:szCs w:val="28"/>
          <w:u w:val="single"/>
        </w:rPr>
      </w:pPr>
      <w:r>
        <w:rPr>
          <w:sz w:val="28"/>
          <w:szCs w:val="28"/>
        </w:rPr>
        <w:t>Works best with a 5+ card suit</w:t>
      </w:r>
    </w:p>
    <w:p w14:paraId="0B52D091" w14:textId="77777777" w:rsidR="006340A8" w:rsidRDefault="006340A8" w:rsidP="006340A8">
      <w:pPr>
        <w:pStyle w:val="NoSpacing"/>
        <w:rPr>
          <w:sz w:val="28"/>
          <w:szCs w:val="28"/>
        </w:rPr>
      </w:pPr>
    </w:p>
    <w:p w14:paraId="0317EFC5" w14:textId="77777777" w:rsidR="006340A8" w:rsidRPr="00FE3951" w:rsidRDefault="006340A8" w:rsidP="006340A8">
      <w:pPr>
        <w:pStyle w:val="NoSpacing"/>
        <w:numPr>
          <w:ilvl w:val="0"/>
          <w:numId w:val="1"/>
        </w:numPr>
        <w:rPr>
          <w:sz w:val="28"/>
          <w:szCs w:val="28"/>
          <w:u w:val="single"/>
        </w:rPr>
      </w:pPr>
      <w:r>
        <w:rPr>
          <w:sz w:val="28"/>
          <w:szCs w:val="28"/>
        </w:rPr>
        <w:t>With two 5-card suits, lead from the stronger.  (Problem 3)</w:t>
      </w:r>
    </w:p>
    <w:p w14:paraId="485608AC" w14:textId="77777777" w:rsidR="006340A8" w:rsidRPr="003F37A8" w:rsidRDefault="006340A8" w:rsidP="006340A8">
      <w:pPr>
        <w:pStyle w:val="NoSpacing"/>
        <w:ind w:left="720"/>
        <w:rPr>
          <w:sz w:val="28"/>
          <w:szCs w:val="28"/>
          <w:u w:val="single"/>
        </w:rPr>
      </w:pPr>
    </w:p>
    <w:p w14:paraId="2797797E" w14:textId="77777777" w:rsidR="006340A8" w:rsidRPr="00DE7C37" w:rsidRDefault="006340A8" w:rsidP="006340A8">
      <w:pPr>
        <w:pStyle w:val="NoSpacing"/>
        <w:numPr>
          <w:ilvl w:val="0"/>
          <w:numId w:val="1"/>
        </w:numPr>
        <w:rPr>
          <w:sz w:val="28"/>
          <w:szCs w:val="28"/>
          <w:u w:val="single"/>
        </w:rPr>
      </w:pPr>
      <w:r>
        <w:rPr>
          <w:sz w:val="28"/>
          <w:szCs w:val="28"/>
        </w:rPr>
        <w:t>Lead Top of Nothing.  From a 3-card suit, lead the top card.  From a 4-card suit, lead 2</w:t>
      </w:r>
      <w:r w:rsidRPr="00C31F2B">
        <w:rPr>
          <w:sz w:val="28"/>
          <w:szCs w:val="28"/>
          <w:vertAlign w:val="superscript"/>
        </w:rPr>
        <w:t>nd</w:t>
      </w:r>
      <w:r>
        <w:rPr>
          <w:sz w:val="28"/>
          <w:szCs w:val="28"/>
        </w:rPr>
        <w:t xml:space="preserve"> highest card.  (problem 4)</w:t>
      </w:r>
    </w:p>
    <w:p w14:paraId="791C9A6E" w14:textId="77777777" w:rsidR="006340A8" w:rsidRPr="00C31F2B" w:rsidRDefault="006340A8" w:rsidP="006340A8">
      <w:pPr>
        <w:pStyle w:val="NoSpacing"/>
        <w:ind w:left="720"/>
        <w:rPr>
          <w:sz w:val="28"/>
          <w:szCs w:val="28"/>
          <w:u w:val="single"/>
        </w:rPr>
      </w:pPr>
    </w:p>
    <w:p w14:paraId="595D6EFC" w14:textId="77777777" w:rsidR="006340A8" w:rsidRPr="00DE7C37" w:rsidRDefault="006340A8" w:rsidP="006340A8">
      <w:pPr>
        <w:pStyle w:val="NoSpacing"/>
        <w:numPr>
          <w:ilvl w:val="0"/>
          <w:numId w:val="1"/>
        </w:numPr>
        <w:rPr>
          <w:sz w:val="28"/>
          <w:szCs w:val="28"/>
          <w:u w:val="single"/>
        </w:rPr>
      </w:pPr>
      <w:r>
        <w:rPr>
          <w:sz w:val="28"/>
          <w:szCs w:val="28"/>
        </w:rPr>
        <w:t>Lead partner’s suit.  (problem 5)</w:t>
      </w:r>
    </w:p>
    <w:p w14:paraId="7077B1A7" w14:textId="77777777" w:rsidR="006340A8" w:rsidRDefault="006340A8" w:rsidP="006340A8">
      <w:pPr>
        <w:pStyle w:val="ListParagraph"/>
        <w:rPr>
          <w:sz w:val="28"/>
          <w:szCs w:val="28"/>
          <w:u w:val="single"/>
        </w:rPr>
      </w:pPr>
    </w:p>
    <w:p w14:paraId="3AE75A64" w14:textId="77777777" w:rsidR="006340A8" w:rsidRPr="00783886" w:rsidRDefault="006340A8" w:rsidP="006340A8">
      <w:pPr>
        <w:pStyle w:val="NoSpacing"/>
        <w:numPr>
          <w:ilvl w:val="0"/>
          <w:numId w:val="1"/>
        </w:numPr>
        <w:rPr>
          <w:sz w:val="28"/>
          <w:szCs w:val="28"/>
          <w:u w:val="single"/>
        </w:rPr>
      </w:pPr>
      <w:r>
        <w:rPr>
          <w:sz w:val="28"/>
          <w:szCs w:val="28"/>
        </w:rPr>
        <w:t>Avoid leading a suit that opponents have bid.</w:t>
      </w:r>
    </w:p>
    <w:p w14:paraId="58837895" w14:textId="77777777" w:rsidR="006340A8" w:rsidRDefault="006340A8" w:rsidP="006340A8">
      <w:pPr>
        <w:pStyle w:val="ListParagraph"/>
        <w:rPr>
          <w:sz w:val="28"/>
          <w:szCs w:val="28"/>
          <w:u w:val="single"/>
        </w:rPr>
      </w:pPr>
    </w:p>
    <w:p w14:paraId="46B5C631" w14:textId="77777777" w:rsidR="006340A8" w:rsidRPr="00783886" w:rsidRDefault="006340A8" w:rsidP="006340A8">
      <w:pPr>
        <w:pStyle w:val="NoSpacing"/>
        <w:numPr>
          <w:ilvl w:val="0"/>
          <w:numId w:val="1"/>
        </w:numPr>
        <w:rPr>
          <w:sz w:val="28"/>
          <w:szCs w:val="28"/>
          <w:u w:val="single"/>
        </w:rPr>
      </w:pPr>
      <w:r>
        <w:rPr>
          <w:sz w:val="28"/>
          <w:szCs w:val="28"/>
        </w:rPr>
        <w:t>Rule of 11: When partner leads 4</w:t>
      </w:r>
      <w:r w:rsidRPr="00D20632">
        <w:rPr>
          <w:sz w:val="28"/>
          <w:szCs w:val="28"/>
          <w:vertAlign w:val="superscript"/>
        </w:rPr>
        <w:t>th</w:t>
      </w:r>
      <w:r>
        <w:rPr>
          <w:sz w:val="28"/>
          <w:szCs w:val="28"/>
        </w:rPr>
        <w:t>-highest card, subtract that number from 11 to find how many cards higher than partner’s lead are in the other three hands – dummy’s, declarer’s and yours.</w:t>
      </w:r>
    </w:p>
    <w:p w14:paraId="46812C61" w14:textId="77777777" w:rsidR="006340A8" w:rsidRPr="003B0036" w:rsidRDefault="006340A8" w:rsidP="006340A8">
      <w:pPr>
        <w:pStyle w:val="NoSpacing"/>
        <w:rPr>
          <w:sz w:val="28"/>
          <w:szCs w:val="28"/>
          <w:u w:val="single"/>
        </w:rPr>
      </w:pPr>
    </w:p>
    <w:p w14:paraId="64905243" w14:textId="77777777" w:rsidR="006340A8" w:rsidRPr="004B35CF" w:rsidRDefault="006340A8" w:rsidP="006340A8">
      <w:pPr>
        <w:pStyle w:val="NoSpacing"/>
        <w:numPr>
          <w:ilvl w:val="0"/>
          <w:numId w:val="1"/>
        </w:numPr>
        <w:rPr>
          <w:sz w:val="28"/>
          <w:szCs w:val="28"/>
          <w:u w:val="single"/>
        </w:rPr>
      </w:pPr>
      <w:r>
        <w:rPr>
          <w:sz w:val="28"/>
          <w:szCs w:val="28"/>
        </w:rPr>
        <w:t>With a very weak hand, lead a short suit in hopes that partner has length in it.</w:t>
      </w:r>
    </w:p>
    <w:p w14:paraId="0FB0CA0E" w14:textId="77777777" w:rsidR="006340A8" w:rsidRDefault="006340A8" w:rsidP="006340A8">
      <w:pPr>
        <w:pStyle w:val="NoSpacing"/>
        <w:rPr>
          <w:sz w:val="28"/>
          <w:szCs w:val="28"/>
        </w:rPr>
      </w:pPr>
    </w:p>
    <w:p w14:paraId="0C443C47" w14:textId="77777777" w:rsidR="006340A8" w:rsidRDefault="006340A8" w:rsidP="006340A8">
      <w:pPr>
        <w:pStyle w:val="NoSpacing"/>
        <w:rPr>
          <w:sz w:val="28"/>
          <w:szCs w:val="28"/>
        </w:rPr>
      </w:pPr>
    </w:p>
    <w:p w14:paraId="30C92452" w14:textId="77777777" w:rsidR="006340A8" w:rsidRDefault="006340A8" w:rsidP="006340A8">
      <w:pPr>
        <w:pStyle w:val="NoSpacing"/>
        <w:rPr>
          <w:sz w:val="28"/>
          <w:szCs w:val="28"/>
        </w:rPr>
      </w:pPr>
    </w:p>
    <w:p w14:paraId="2F831DEE" w14:textId="77777777" w:rsidR="006340A8" w:rsidRDefault="006340A8" w:rsidP="006340A8">
      <w:pPr>
        <w:pStyle w:val="NoSpacing"/>
        <w:rPr>
          <w:sz w:val="28"/>
          <w:szCs w:val="28"/>
        </w:rPr>
      </w:pPr>
    </w:p>
    <w:p w14:paraId="541FF985" w14:textId="77777777" w:rsidR="006340A8" w:rsidRDefault="006340A8" w:rsidP="006340A8">
      <w:pPr>
        <w:pStyle w:val="NoSpacing"/>
        <w:rPr>
          <w:sz w:val="28"/>
          <w:szCs w:val="28"/>
        </w:rPr>
      </w:pPr>
    </w:p>
    <w:p w14:paraId="69B436C9" w14:textId="77777777" w:rsidR="006340A8" w:rsidRDefault="006340A8" w:rsidP="006340A8">
      <w:pPr>
        <w:pStyle w:val="NoSpacing"/>
        <w:rPr>
          <w:sz w:val="28"/>
          <w:szCs w:val="28"/>
        </w:rPr>
      </w:pPr>
    </w:p>
    <w:p w14:paraId="41A6A432" w14:textId="77777777" w:rsidR="006340A8" w:rsidRDefault="006340A8" w:rsidP="006340A8">
      <w:pPr>
        <w:pStyle w:val="NoSpacing"/>
        <w:rPr>
          <w:sz w:val="28"/>
          <w:szCs w:val="28"/>
        </w:rPr>
      </w:pPr>
    </w:p>
    <w:p w14:paraId="30F5F093" w14:textId="77777777" w:rsidR="006340A8" w:rsidRDefault="006340A8" w:rsidP="006340A8">
      <w:pPr>
        <w:pStyle w:val="NoSpacing"/>
        <w:rPr>
          <w:sz w:val="28"/>
          <w:szCs w:val="28"/>
        </w:rPr>
      </w:pPr>
    </w:p>
    <w:p w14:paraId="661B0C25" w14:textId="77777777" w:rsidR="006340A8" w:rsidRDefault="006340A8" w:rsidP="006340A8">
      <w:pPr>
        <w:pStyle w:val="NoSpacing"/>
        <w:rPr>
          <w:sz w:val="28"/>
          <w:szCs w:val="28"/>
        </w:rPr>
      </w:pPr>
    </w:p>
    <w:p w14:paraId="36ADD1FE" w14:textId="77777777" w:rsidR="006340A8" w:rsidRDefault="006340A8" w:rsidP="006340A8">
      <w:pPr>
        <w:pStyle w:val="NoSpacing"/>
        <w:rPr>
          <w:sz w:val="28"/>
          <w:szCs w:val="28"/>
        </w:rPr>
      </w:pPr>
    </w:p>
    <w:p w14:paraId="455DBBFD" w14:textId="77777777" w:rsidR="006340A8" w:rsidRDefault="006340A8" w:rsidP="006340A8">
      <w:pPr>
        <w:pStyle w:val="NoSpacing"/>
        <w:rPr>
          <w:sz w:val="28"/>
          <w:szCs w:val="28"/>
        </w:rPr>
      </w:pPr>
    </w:p>
    <w:p w14:paraId="3801B406" w14:textId="77777777" w:rsidR="006340A8" w:rsidRDefault="006340A8" w:rsidP="006340A8">
      <w:pPr>
        <w:pStyle w:val="NoSpacing"/>
        <w:rPr>
          <w:sz w:val="28"/>
          <w:szCs w:val="28"/>
        </w:rPr>
      </w:pPr>
    </w:p>
    <w:p w14:paraId="34641F39" w14:textId="77777777" w:rsidR="006340A8" w:rsidRDefault="006340A8" w:rsidP="006340A8">
      <w:pPr>
        <w:pStyle w:val="NoSpacing"/>
        <w:rPr>
          <w:sz w:val="28"/>
          <w:szCs w:val="28"/>
        </w:rPr>
      </w:pPr>
    </w:p>
    <w:p w14:paraId="000EADC5" w14:textId="77777777" w:rsidR="006340A8" w:rsidRDefault="006340A8" w:rsidP="006340A8">
      <w:pPr>
        <w:pStyle w:val="NoSpacing"/>
        <w:rPr>
          <w:sz w:val="28"/>
          <w:szCs w:val="28"/>
        </w:rPr>
      </w:pPr>
    </w:p>
    <w:p w14:paraId="4E2D0CCC" w14:textId="77777777" w:rsidR="006340A8" w:rsidRDefault="006340A8" w:rsidP="006340A8">
      <w:pPr>
        <w:pStyle w:val="NoSpacing"/>
        <w:rPr>
          <w:sz w:val="28"/>
          <w:szCs w:val="28"/>
        </w:rPr>
      </w:pPr>
    </w:p>
    <w:p w14:paraId="3150CAB9" w14:textId="77777777" w:rsidR="006340A8" w:rsidRDefault="006340A8" w:rsidP="006340A8">
      <w:pPr>
        <w:pStyle w:val="NoSpacing"/>
        <w:rPr>
          <w:b/>
          <w:sz w:val="28"/>
          <w:szCs w:val="28"/>
        </w:rPr>
      </w:pPr>
      <w:r>
        <w:rPr>
          <w:b/>
          <w:sz w:val="28"/>
          <w:szCs w:val="28"/>
        </w:rPr>
        <w:t>Part II</w:t>
      </w:r>
      <w:r>
        <w:rPr>
          <w:b/>
          <w:sz w:val="28"/>
          <w:szCs w:val="28"/>
        </w:rPr>
        <w:tab/>
      </w:r>
      <w:r>
        <w:rPr>
          <w:b/>
          <w:sz w:val="28"/>
          <w:szCs w:val="28"/>
        </w:rPr>
        <w:tab/>
        <w:t>Defending Against Notrump Contracts</w:t>
      </w:r>
    </w:p>
    <w:p w14:paraId="037DEFCE" w14:textId="77777777" w:rsidR="006340A8" w:rsidRPr="004C3F9B" w:rsidRDefault="006340A8" w:rsidP="006340A8">
      <w:pPr>
        <w:pStyle w:val="NoSpacing"/>
        <w:rPr>
          <w:sz w:val="28"/>
          <w:szCs w:val="28"/>
          <w:u w:val="single"/>
        </w:rPr>
      </w:pPr>
    </w:p>
    <w:p w14:paraId="11656816" w14:textId="77777777" w:rsidR="006340A8" w:rsidRDefault="006340A8" w:rsidP="006340A8">
      <w:pPr>
        <w:pStyle w:val="NoSpacing"/>
        <w:rPr>
          <w:sz w:val="28"/>
          <w:szCs w:val="28"/>
          <w:u w:val="single"/>
        </w:rPr>
      </w:pPr>
      <w:r>
        <w:rPr>
          <w:sz w:val="28"/>
          <w:szCs w:val="28"/>
          <w:u w:val="single"/>
        </w:rPr>
        <w:t>Chapter 4</w:t>
      </w:r>
      <w:r>
        <w:rPr>
          <w:sz w:val="28"/>
          <w:szCs w:val="28"/>
          <w:u w:val="single"/>
        </w:rPr>
        <w:tab/>
        <w:t xml:space="preserve">Defending Notrump in </w:t>
      </w:r>
      <w:r w:rsidRPr="00ED3D46">
        <w:rPr>
          <w:b/>
          <w:sz w:val="28"/>
          <w:szCs w:val="28"/>
          <w:u w:val="single"/>
        </w:rPr>
        <w:t>Third Seat</w:t>
      </w:r>
    </w:p>
    <w:p w14:paraId="7A56DAF2" w14:textId="77777777" w:rsidR="006340A8" w:rsidRDefault="006340A8" w:rsidP="006340A8">
      <w:pPr>
        <w:pStyle w:val="NoSpacing"/>
        <w:rPr>
          <w:sz w:val="28"/>
          <w:szCs w:val="28"/>
        </w:rPr>
      </w:pPr>
    </w:p>
    <w:p w14:paraId="711A76A3" w14:textId="77777777" w:rsidR="006340A8" w:rsidRDefault="006340A8" w:rsidP="006340A8">
      <w:pPr>
        <w:pStyle w:val="NoSpacing"/>
        <w:numPr>
          <w:ilvl w:val="0"/>
          <w:numId w:val="3"/>
        </w:numPr>
        <w:rPr>
          <w:sz w:val="28"/>
          <w:szCs w:val="28"/>
        </w:rPr>
      </w:pPr>
      <w:r>
        <w:rPr>
          <w:sz w:val="28"/>
          <w:szCs w:val="28"/>
        </w:rPr>
        <w:t>When you win the opening lead from a three-card suit, return the higher of your two remaining cards.  (Problem 6)</w:t>
      </w:r>
    </w:p>
    <w:p w14:paraId="1F464DD1" w14:textId="77777777" w:rsidR="006340A8" w:rsidRDefault="006340A8" w:rsidP="006340A8">
      <w:pPr>
        <w:pStyle w:val="NoSpacing"/>
        <w:ind w:left="720"/>
        <w:rPr>
          <w:sz w:val="28"/>
          <w:szCs w:val="28"/>
        </w:rPr>
      </w:pPr>
    </w:p>
    <w:p w14:paraId="6724157A" w14:textId="77777777" w:rsidR="006340A8" w:rsidRDefault="006340A8" w:rsidP="006340A8">
      <w:pPr>
        <w:pStyle w:val="NoSpacing"/>
        <w:numPr>
          <w:ilvl w:val="0"/>
          <w:numId w:val="3"/>
        </w:numPr>
        <w:rPr>
          <w:sz w:val="28"/>
          <w:szCs w:val="28"/>
        </w:rPr>
      </w:pPr>
      <w:r>
        <w:rPr>
          <w:sz w:val="28"/>
          <w:szCs w:val="28"/>
        </w:rPr>
        <w:t>Estimate how many points partner is likely to have – Rule of 40.</w:t>
      </w:r>
    </w:p>
    <w:p w14:paraId="6E58DF41" w14:textId="77777777" w:rsidR="006340A8" w:rsidRDefault="006340A8" w:rsidP="006340A8">
      <w:pPr>
        <w:pStyle w:val="ListParagraph"/>
        <w:rPr>
          <w:sz w:val="28"/>
          <w:szCs w:val="28"/>
        </w:rPr>
      </w:pPr>
    </w:p>
    <w:p w14:paraId="6279BD11" w14:textId="77777777" w:rsidR="006340A8" w:rsidRDefault="006340A8" w:rsidP="006340A8">
      <w:pPr>
        <w:pStyle w:val="NoSpacing"/>
        <w:numPr>
          <w:ilvl w:val="0"/>
          <w:numId w:val="3"/>
        </w:numPr>
        <w:rPr>
          <w:sz w:val="28"/>
          <w:szCs w:val="28"/>
        </w:rPr>
      </w:pPr>
      <w:r>
        <w:rPr>
          <w:sz w:val="28"/>
          <w:szCs w:val="28"/>
        </w:rPr>
        <w:t>With a doubleton honor in the suit partner has led, play the honor and return the lower card – even if it means overtaking partner’s lead.  (Problem 7)</w:t>
      </w:r>
    </w:p>
    <w:p w14:paraId="73572A23" w14:textId="77777777" w:rsidR="006340A8" w:rsidRDefault="006340A8" w:rsidP="006340A8">
      <w:pPr>
        <w:pStyle w:val="NoSpacing"/>
        <w:ind w:left="720"/>
        <w:rPr>
          <w:sz w:val="28"/>
          <w:szCs w:val="28"/>
        </w:rPr>
      </w:pPr>
    </w:p>
    <w:p w14:paraId="71F86F4E" w14:textId="77777777" w:rsidR="006340A8" w:rsidRDefault="006340A8" w:rsidP="006340A8">
      <w:pPr>
        <w:pStyle w:val="NoSpacing"/>
        <w:numPr>
          <w:ilvl w:val="0"/>
          <w:numId w:val="3"/>
        </w:numPr>
        <w:rPr>
          <w:sz w:val="28"/>
          <w:szCs w:val="28"/>
        </w:rPr>
      </w:pPr>
      <w:r>
        <w:rPr>
          <w:sz w:val="28"/>
          <w:szCs w:val="28"/>
        </w:rPr>
        <w:t>When you win partner’s lead, decide whether returning that suit holds promise or if switching to a different suit might be better.  Read partner’s lead.  Assess the dummy.  Consider the bidding.  (problem 8)</w:t>
      </w:r>
    </w:p>
    <w:p w14:paraId="62D3076F" w14:textId="77777777" w:rsidR="006340A8" w:rsidRDefault="006340A8" w:rsidP="006340A8">
      <w:pPr>
        <w:pStyle w:val="ListParagraph"/>
        <w:rPr>
          <w:sz w:val="28"/>
          <w:szCs w:val="28"/>
        </w:rPr>
      </w:pPr>
    </w:p>
    <w:p w14:paraId="54D11027" w14:textId="77777777" w:rsidR="006340A8" w:rsidRDefault="006340A8" w:rsidP="006340A8">
      <w:pPr>
        <w:pStyle w:val="NoSpacing"/>
        <w:numPr>
          <w:ilvl w:val="0"/>
          <w:numId w:val="3"/>
        </w:numPr>
        <w:rPr>
          <w:sz w:val="28"/>
          <w:szCs w:val="28"/>
        </w:rPr>
      </w:pPr>
      <w:r>
        <w:rPr>
          <w:sz w:val="28"/>
          <w:szCs w:val="28"/>
        </w:rPr>
        <w:t>Holding a doubleton honor in the suit partner has led, unblock by playing your honor on the 1</w:t>
      </w:r>
      <w:r w:rsidRPr="00C804C7">
        <w:rPr>
          <w:sz w:val="28"/>
          <w:szCs w:val="28"/>
          <w:vertAlign w:val="superscript"/>
        </w:rPr>
        <w:t>st</w:t>
      </w:r>
      <w:r>
        <w:rPr>
          <w:sz w:val="28"/>
          <w:szCs w:val="28"/>
        </w:rPr>
        <w:t xml:space="preserve"> round.  (Problem 9)</w:t>
      </w:r>
    </w:p>
    <w:p w14:paraId="73659868" w14:textId="77777777" w:rsidR="006340A8" w:rsidRDefault="006340A8" w:rsidP="006340A8">
      <w:pPr>
        <w:pStyle w:val="NoSpacing"/>
        <w:ind w:left="720"/>
        <w:rPr>
          <w:sz w:val="28"/>
          <w:szCs w:val="28"/>
        </w:rPr>
      </w:pPr>
    </w:p>
    <w:p w14:paraId="1B94D1BC" w14:textId="77777777" w:rsidR="006340A8" w:rsidRDefault="006340A8" w:rsidP="006340A8">
      <w:pPr>
        <w:pStyle w:val="NoSpacing"/>
        <w:numPr>
          <w:ilvl w:val="0"/>
          <w:numId w:val="3"/>
        </w:numPr>
        <w:rPr>
          <w:sz w:val="28"/>
          <w:szCs w:val="28"/>
        </w:rPr>
      </w:pPr>
      <w:r>
        <w:rPr>
          <w:sz w:val="28"/>
          <w:szCs w:val="28"/>
        </w:rPr>
        <w:t xml:space="preserve"> If partner’s bid or lead has indicated a long suit, think ahead to how declarer will play the hand and where there might be possible entries to partner’s hand.  (problem 11)</w:t>
      </w:r>
    </w:p>
    <w:p w14:paraId="373EC7D4" w14:textId="77777777" w:rsidR="006340A8" w:rsidRDefault="006340A8" w:rsidP="006340A8">
      <w:pPr>
        <w:pStyle w:val="ListParagraph"/>
        <w:rPr>
          <w:sz w:val="28"/>
          <w:szCs w:val="28"/>
        </w:rPr>
      </w:pPr>
    </w:p>
    <w:p w14:paraId="7E84E222" w14:textId="77777777" w:rsidR="006340A8" w:rsidRDefault="006340A8" w:rsidP="006340A8">
      <w:pPr>
        <w:pStyle w:val="NoSpacing"/>
        <w:numPr>
          <w:ilvl w:val="0"/>
          <w:numId w:val="3"/>
        </w:numPr>
        <w:rPr>
          <w:sz w:val="28"/>
          <w:szCs w:val="28"/>
        </w:rPr>
      </w:pPr>
      <w:r>
        <w:rPr>
          <w:sz w:val="28"/>
          <w:szCs w:val="28"/>
        </w:rPr>
        <w:t>When partner’s lead indicates an honor in the suit led, if you have an honor higher than one in dummy, keep it to cover dummy’s honor if you can play a card higher than an eight.  (problem 13)</w:t>
      </w:r>
    </w:p>
    <w:p w14:paraId="4AE4358D" w14:textId="77777777" w:rsidR="006340A8" w:rsidRDefault="006340A8" w:rsidP="006340A8">
      <w:pPr>
        <w:pStyle w:val="NoSpacing"/>
        <w:ind w:left="720"/>
        <w:rPr>
          <w:sz w:val="28"/>
          <w:szCs w:val="28"/>
        </w:rPr>
      </w:pPr>
    </w:p>
    <w:p w14:paraId="2FE73E29" w14:textId="77777777" w:rsidR="006340A8" w:rsidRDefault="006340A8" w:rsidP="006340A8">
      <w:pPr>
        <w:pStyle w:val="NoSpacing"/>
        <w:numPr>
          <w:ilvl w:val="0"/>
          <w:numId w:val="3"/>
        </w:numPr>
        <w:rPr>
          <w:sz w:val="28"/>
          <w:szCs w:val="28"/>
        </w:rPr>
      </w:pPr>
      <w:r>
        <w:rPr>
          <w:sz w:val="28"/>
          <w:szCs w:val="28"/>
        </w:rPr>
        <w:t xml:space="preserve">Maintain parity with the dummy.  If you have a suit with the same number of cards as dummy, try keep the same number of cards in the suit as dummy keeps. If necessary, discard from a different suit.  (problem 14)  </w:t>
      </w:r>
    </w:p>
    <w:p w14:paraId="55487FDD" w14:textId="77777777" w:rsidR="006340A8" w:rsidRPr="00E07EA6" w:rsidRDefault="006340A8" w:rsidP="006340A8">
      <w:pPr>
        <w:rPr>
          <w:sz w:val="28"/>
          <w:szCs w:val="28"/>
        </w:rPr>
      </w:pPr>
    </w:p>
    <w:p w14:paraId="595E1A60" w14:textId="77777777" w:rsidR="006340A8" w:rsidRDefault="006340A8" w:rsidP="006340A8">
      <w:pPr>
        <w:pStyle w:val="NoSpacing"/>
        <w:numPr>
          <w:ilvl w:val="0"/>
          <w:numId w:val="3"/>
        </w:numPr>
        <w:rPr>
          <w:sz w:val="28"/>
          <w:szCs w:val="28"/>
        </w:rPr>
      </w:pPr>
      <w:r>
        <w:rPr>
          <w:sz w:val="28"/>
          <w:szCs w:val="28"/>
        </w:rPr>
        <w:t>When discarding, play a discouraging card from the suit you do not want partner to lead rather than an encouraging card from the suit you do want led.  And count on partner to figure it out.  (problem 16)</w:t>
      </w:r>
    </w:p>
    <w:p w14:paraId="0A26AD98" w14:textId="77777777" w:rsidR="006340A8" w:rsidRDefault="006340A8" w:rsidP="006340A8">
      <w:pPr>
        <w:pStyle w:val="ListParagraph"/>
        <w:rPr>
          <w:sz w:val="28"/>
          <w:szCs w:val="28"/>
        </w:rPr>
      </w:pPr>
    </w:p>
    <w:p w14:paraId="08DE5619" w14:textId="77777777" w:rsidR="006340A8" w:rsidRDefault="006340A8" w:rsidP="006340A8">
      <w:pPr>
        <w:pStyle w:val="NoSpacing"/>
        <w:numPr>
          <w:ilvl w:val="0"/>
          <w:numId w:val="3"/>
        </w:numPr>
        <w:rPr>
          <w:sz w:val="28"/>
          <w:szCs w:val="28"/>
        </w:rPr>
      </w:pPr>
      <w:r>
        <w:rPr>
          <w:sz w:val="28"/>
          <w:szCs w:val="28"/>
        </w:rPr>
        <w:t xml:space="preserve"> Unblock, even when it’s uncomfortable.  (problem 17)</w:t>
      </w:r>
    </w:p>
    <w:p w14:paraId="5499A132" w14:textId="77777777" w:rsidR="006340A8" w:rsidRDefault="006340A8" w:rsidP="006340A8">
      <w:pPr>
        <w:pStyle w:val="NoSpacing"/>
        <w:ind w:left="720"/>
        <w:rPr>
          <w:sz w:val="28"/>
          <w:szCs w:val="28"/>
        </w:rPr>
      </w:pPr>
    </w:p>
    <w:p w14:paraId="24C9EA23" w14:textId="77777777" w:rsidR="006340A8" w:rsidRDefault="006340A8" w:rsidP="006340A8">
      <w:pPr>
        <w:pStyle w:val="NoSpacing"/>
        <w:rPr>
          <w:sz w:val="28"/>
          <w:szCs w:val="28"/>
          <w:u w:val="single"/>
        </w:rPr>
      </w:pPr>
    </w:p>
    <w:p w14:paraId="7127F490" w14:textId="77777777" w:rsidR="006340A8" w:rsidRDefault="006340A8" w:rsidP="006340A8">
      <w:pPr>
        <w:pStyle w:val="NoSpacing"/>
        <w:rPr>
          <w:sz w:val="28"/>
          <w:szCs w:val="28"/>
          <w:u w:val="single"/>
        </w:rPr>
      </w:pPr>
    </w:p>
    <w:p w14:paraId="56B61B9A" w14:textId="77777777" w:rsidR="007F4606" w:rsidRDefault="007F4606"/>
    <w:sectPr w:rsidR="007F4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67068"/>
    <w:multiLevelType w:val="hybridMultilevel"/>
    <w:tmpl w:val="70DC3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8C3F11"/>
    <w:multiLevelType w:val="hybridMultilevel"/>
    <w:tmpl w:val="AB5A44A4"/>
    <w:lvl w:ilvl="0" w:tplc="56046B5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6F43E32"/>
    <w:multiLevelType w:val="hybridMultilevel"/>
    <w:tmpl w:val="FBBC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A8"/>
    <w:rsid w:val="006340A8"/>
    <w:rsid w:val="007F4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E8C6"/>
  <w15:chartTrackingRefBased/>
  <w15:docId w15:val="{34459B0E-C4B0-4ED8-8E1D-C014015E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A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40A8"/>
    <w:pPr>
      <w:spacing w:after="0" w:line="240" w:lineRule="auto"/>
    </w:pPr>
  </w:style>
  <w:style w:type="paragraph" w:styleId="ListParagraph">
    <w:name w:val="List Paragraph"/>
    <w:basedOn w:val="Normal"/>
    <w:uiPriority w:val="34"/>
    <w:qFormat/>
    <w:rsid w:val="00634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White</dc:creator>
  <cp:keywords/>
  <dc:description/>
  <cp:lastModifiedBy>Allison White</cp:lastModifiedBy>
  <cp:revision>1</cp:revision>
  <dcterms:created xsi:type="dcterms:W3CDTF">2021-05-18T23:39:00Z</dcterms:created>
  <dcterms:modified xsi:type="dcterms:W3CDTF">2021-05-18T23:39:00Z</dcterms:modified>
</cp:coreProperties>
</file>